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2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1985"/>
        <w:gridCol w:w="3544"/>
      </w:tblGrid>
      <w:tr w:rsidR="00395661" w:rsidRPr="005628E7" w14:paraId="76C261C1" w14:textId="77777777" w:rsidTr="00FC1A67">
        <w:trPr>
          <w:trHeight w:val="760"/>
          <w:tblHeader/>
        </w:trPr>
        <w:tc>
          <w:tcPr>
            <w:tcW w:w="1050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6ACCA10" w14:textId="77777777" w:rsidR="00395661" w:rsidRPr="00684C66" w:rsidRDefault="005F61A1">
            <w:pPr>
              <w:jc w:val="center"/>
              <w:rPr>
                <w:rFonts w:ascii="a_RussDecor" w:hAnsi="a_RussDecor"/>
                <w:b/>
                <w:sz w:val="28"/>
              </w:rPr>
            </w:pPr>
            <w:r w:rsidRPr="00684C66">
              <w:rPr>
                <w:rFonts w:ascii="a_RussDecor" w:hAnsi="a_RussDecor"/>
                <w:b/>
                <w:sz w:val="28"/>
              </w:rPr>
              <w:t>Богослужебный журнал храма вмч. и цел. Пантелеимона</w:t>
            </w:r>
          </w:p>
          <w:p w14:paraId="6DD09A75" w14:textId="77777777" w:rsidR="00395661" w:rsidRPr="00684C66" w:rsidRDefault="005F61A1">
            <w:pPr>
              <w:jc w:val="center"/>
              <w:rPr>
                <w:rFonts w:ascii="a_RussDecor" w:hAnsi="a_RussDecor"/>
                <w:sz w:val="32"/>
              </w:rPr>
            </w:pPr>
            <w:r w:rsidRPr="00684C66">
              <w:rPr>
                <w:rFonts w:ascii="a_RussDecor" w:hAnsi="a_RussDecor"/>
                <w:b/>
                <w:sz w:val="28"/>
              </w:rPr>
              <w:t>г. Красногорск 1 филиал 3-го ЦВКГ им. А.А. Вишневского</w:t>
            </w:r>
          </w:p>
        </w:tc>
      </w:tr>
      <w:tr w:rsidR="00115C54" w:rsidRPr="005628E7" w14:paraId="5A9199EF" w14:textId="77777777" w:rsidTr="00FC1A67">
        <w:trPr>
          <w:trHeight w:val="65"/>
        </w:trPr>
        <w:tc>
          <w:tcPr>
            <w:tcW w:w="4973" w:type="dxa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3477432F" w14:textId="77777777" w:rsidR="00115C54" w:rsidRPr="00684C66" w:rsidRDefault="00115C54" w:rsidP="00115C54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Преполовение Пятидесятницы. Вмч. Георгия Победоносца</w:t>
            </w:r>
            <w:r w:rsidRPr="00684C66">
              <w:rPr>
                <w:rFonts w:ascii="a_RussDecor" w:hAnsi="a_RussDecor" w:cs="Arial"/>
                <w:szCs w:val="24"/>
              </w:rPr>
              <w:t xml:space="preserve"> (303)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592549" w14:textId="77777777" w:rsidR="00115C54" w:rsidRPr="00684C66" w:rsidRDefault="00115C54" w:rsidP="00115C54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6 мая</w:t>
            </w:r>
          </w:p>
          <w:p w14:paraId="1CF838BD" w14:textId="77777777" w:rsidR="00115C54" w:rsidRPr="00684C66" w:rsidRDefault="00115C54" w:rsidP="00115C54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 xml:space="preserve"> среда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9A56E9E" w14:textId="77777777" w:rsidR="00115C54" w:rsidRPr="00684C66" w:rsidRDefault="00115C54" w:rsidP="00115C54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115C54" w:rsidRPr="005628E7" w14:paraId="09993E11" w14:textId="77777777" w:rsidTr="00684C66">
        <w:trPr>
          <w:trHeight w:val="65"/>
        </w:trPr>
        <w:tc>
          <w:tcPr>
            <w:tcW w:w="4973" w:type="dxa"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B4D74" w14:textId="77777777" w:rsidR="00115C54" w:rsidRPr="00684C66" w:rsidRDefault="00115C54" w:rsidP="00115C54">
            <w:pPr>
              <w:jc w:val="center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Свт. Стефана, еп. Великопермского</w:t>
            </w:r>
            <w:r w:rsidRPr="00684C66">
              <w:rPr>
                <w:rFonts w:ascii="a_RussDecor" w:hAnsi="a_RussDecor" w:cs="Arial"/>
                <w:szCs w:val="24"/>
              </w:rPr>
              <w:t xml:space="preserve"> (1396)</w:t>
            </w:r>
          </w:p>
          <w:p w14:paraId="786716A1" w14:textId="77777777" w:rsidR="00115C54" w:rsidRPr="00684C66" w:rsidRDefault="00115C54" w:rsidP="00115C54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Поминовение усопших воинов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C273C" w14:textId="77777777" w:rsidR="00115C54" w:rsidRPr="00684C66" w:rsidRDefault="00115C54" w:rsidP="00115C54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 xml:space="preserve">9 мая </w:t>
            </w:r>
          </w:p>
          <w:p w14:paraId="09D9EF4F" w14:textId="77777777" w:rsidR="00115C54" w:rsidRPr="00684C66" w:rsidRDefault="00115C54" w:rsidP="00115C54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8BE5A42" w14:textId="4767FF32" w:rsidR="00115C54" w:rsidRPr="00684C66" w:rsidRDefault="00115C54" w:rsidP="00260AD8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– </w:t>
            </w:r>
            <w:r w:rsidR="00260AD8" w:rsidRPr="00684C66">
              <w:rPr>
                <w:rFonts w:ascii="a_RussDecor" w:hAnsi="a_RussDecor"/>
              </w:rPr>
              <w:t>Литургия. Лития</w:t>
            </w:r>
          </w:p>
        </w:tc>
      </w:tr>
      <w:tr w:rsidR="00115C54" w:rsidRPr="005628E7" w14:paraId="7C07124F" w14:textId="77777777" w:rsidTr="00684C66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6EECC78" w14:textId="77777777" w:rsidR="00115C54" w:rsidRPr="00684C66" w:rsidRDefault="00115C54" w:rsidP="00684C66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szCs w:val="24"/>
              </w:rPr>
              <w:t>Неделя 5-я по Пасхе, о самаряныне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6FD93" w14:textId="77777777" w:rsidR="00115C54" w:rsidRPr="00684C66" w:rsidRDefault="00115C54" w:rsidP="00115C54">
            <w:pPr>
              <w:jc w:val="center"/>
              <w:rPr>
                <w:rFonts w:ascii="a_RussDecor" w:hAnsi="a_RussDecor"/>
                <w:i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CDAAC0B" w14:textId="77777777" w:rsidR="00115C54" w:rsidRPr="00684C66" w:rsidRDefault="00115C54" w:rsidP="00115C54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</w:t>
            </w:r>
          </w:p>
        </w:tc>
      </w:tr>
      <w:tr w:rsidR="00115C54" w:rsidRPr="005628E7" w14:paraId="482438E3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6566B9E" w14:textId="77777777" w:rsidR="00115C54" w:rsidRPr="00684C66" w:rsidRDefault="00115C54" w:rsidP="00684C66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C6B5D3F" w14:textId="77777777" w:rsidR="00115C54" w:rsidRPr="00684C66" w:rsidRDefault="00115C54" w:rsidP="00115C54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10 мая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DE5135A" w14:textId="77777777" w:rsidR="00115C54" w:rsidRPr="00684C66" w:rsidRDefault="00115C54" w:rsidP="00115C54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115C54" w:rsidRPr="005628E7" w14:paraId="577354A3" w14:textId="77777777" w:rsidTr="00684C66">
        <w:trPr>
          <w:trHeight w:val="65"/>
        </w:trPr>
        <w:tc>
          <w:tcPr>
            <w:tcW w:w="4973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0A74A76" w14:textId="77777777" w:rsidR="00115C54" w:rsidRPr="00684C66" w:rsidRDefault="00115C54" w:rsidP="00684C6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>Неделя 6-я по Пасхе, о слепом.</w:t>
            </w:r>
          </w:p>
          <w:p w14:paraId="1CE05D39" w14:textId="77777777" w:rsidR="00115C54" w:rsidRPr="00684C66" w:rsidRDefault="00115C54" w:rsidP="00684C66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650AB4" w14:textId="77777777" w:rsidR="00115C54" w:rsidRPr="00684C66" w:rsidRDefault="00115C54" w:rsidP="00115C54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16 мая суббота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D5881AB" w14:textId="77777777" w:rsidR="00115C54" w:rsidRPr="00684C66" w:rsidRDefault="00115C54" w:rsidP="00115C54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</w:t>
            </w:r>
          </w:p>
        </w:tc>
      </w:tr>
      <w:tr w:rsidR="00115C54" w:rsidRPr="005628E7" w14:paraId="09C6F2EA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E82D10B" w14:textId="77777777" w:rsidR="00115C54" w:rsidRPr="00684C66" w:rsidRDefault="00115C54" w:rsidP="00115C54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B9A9F69" w14:textId="77777777" w:rsidR="00115C54" w:rsidRPr="00684C66" w:rsidRDefault="00115C54" w:rsidP="00115C54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17 мая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75E26844" w14:textId="77777777" w:rsidR="00115C54" w:rsidRPr="00684C66" w:rsidRDefault="00115C54" w:rsidP="00115C54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725170" w:rsidRPr="005628E7" w14:paraId="4CF00D87" w14:textId="77777777" w:rsidTr="00684C66">
        <w:trPr>
          <w:trHeight w:val="65"/>
        </w:trPr>
        <w:tc>
          <w:tcPr>
            <w:tcW w:w="4973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3061B860" w14:textId="77777777" w:rsidR="00725170" w:rsidRPr="00684C66" w:rsidRDefault="00725170" w:rsidP="00684C6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a_RussDecor" w:hAnsi="a_RussDecor" w:cs="Arial"/>
                <w:sz w:val="28"/>
                <w:szCs w:val="28"/>
              </w:rPr>
            </w:pPr>
            <w:r w:rsidRPr="00684C66">
              <w:rPr>
                <w:rFonts w:ascii="a_RussDecor" w:hAnsi="a_RussDecor" w:cs="Arial"/>
                <w:b/>
                <w:bCs/>
                <w:sz w:val="28"/>
                <w:szCs w:val="28"/>
              </w:rPr>
              <w:t>Вознесение Господне</w:t>
            </w:r>
          </w:p>
          <w:p w14:paraId="2FEB0BA6" w14:textId="77777777" w:rsidR="00725170" w:rsidRPr="00684C66" w:rsidRDefault="00725170" w:rsidP="00684C66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Апостола и евангелиста Иоанна Богослова</w:t>
            </w:r>
            <w:r w:rsidRPr="00684C66">
              <w:rPr>
                <w:rFonts w:ascii="a_RussDecor" w:hAnsi="a_RussDecor" w:cs="Arial"/>
                <w:szCs w:val="24"/>
              </w:rPr>
              <w:t xml:space="preserve"> (98–117)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2AB1CC" w14:textId="77777777" w:rsidR="00725170" w:rsidRPr="00684C66" w:rsidRDefault="00725170" w:rsidP="00115C54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20 мая</w:t>
            </w:r>
          </w:p>
          <w:p w14:paraId="6BF3DEC9" w14:textId="77777777" w:rsidR="00725170" w:rsidRPr="00684C66" w:rsidRDefault="00725170" w:rsidP="00115C54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среда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5B6B2A5" w14:textId="77777777" w:rsidR="00725170" w:rsidRPr="00684C66" w:rsidRDefault="00725170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 с литией</w:t>
            </w:r>
          </w:p>
        </w:tc>
      </w:tr>
      <w:tr w:rsidR="00725170" w:rsidRPr="005628E7" w14:paraId="49B46D58" w14:textId="77777777" w:rsidTr="00FC1A67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3043C69D" w14:textId="77777777" w:rsidR="00725170" w:rsidRPr="00684C66" w:rsidRDefault="00725170" w:rsidP="00115C54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275552" w14:textId="77777777" w:rsidR="00725170" w:rsidRPr="00684C66" w:rsidRDefault="00725170" w:rsidP="00115C54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21 мая четверг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700EDEE" w14:textId="77777777" w:rsidR="00725170" w:rsidRPr="00684C66" w:rsidRDefault="00725170" w:rsidP="00115C54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725170" w:rsidRPr="005628E7" w14:paraId="6E184967" w14:textId="77777777" w:rsidTr="00FC1A67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29D3B76A" w14:textId="77777777" w:rsidR="00725170" w:rsidRPr="00684C66" w:rsidRDefault="00725170" w:rsidP="00725170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szCs w:val="24"/>
              </w:rPr>
              <w:t xml:space="preserve">Попразднство Вознесения Господня. </w:t>
            </w:r>
            <w:r w:rsidRPr="00684C66">
              <w:rPr>
                <w:rFonts w:ascii="a_RussDecor" w:hAnsi="a_RussDecor" w:cs="Arial"/>
                <w:b/>
                <w:bCs/>
                <w:szCs w:val="24"/>
              </w:rPr>
              <w:t>Перенесение мощей святителя и чудотворца Николая из Мир Ликийских в Бар</w:t>
            </w:r>
            <w:r w:rsidRPr="00684C66">
              <w:rPr>
                <w:rFonts w:ascii="a_RussDecor" w:hAnsi="a_RussDecor" w:cs="Arial"/>
                <w:szCs w:val="24"/>
              </w:rPr>
              <w:t xml:space="preserve"> (1087).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302D4F" w14:textId="77777777" w:rsidR="00725170" w:rsidRPr="00684C66" w:rsidRDefault="00725170" w:rsidP="00725170">
            <w:pPr>
              <w:jc w:val="center"/>
              <w:rPr>
                <w:rFonts w:ascii="a_RussDecor" w:hAnsi="a_RussDecor"/>
                <w:i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546F455" w14:textId="77777777" w:rsidR="00725170" w:rsidRPr="00684C66" w:rsidRDefault="00725170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</w:t>
            </w:r>
          </w:p>
        </w:tc>
      </w:tr>
      <w:tr w:rsidR="00725170" w:rsidRPr="005628E7" w14:paraId="246DFF2C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C4DD2B" w14:textId="77777777" w:rsidR="00725170" w:rsidRPr="00684C66" w:rsidRDefault="00725170" w:rsidP="00725170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65920F" w14:textId="77777777" w:rsidR="00725170" w:rsidRPr="00684C66" w:rsidRDefault="00725170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22 мая пятница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6A148AD" w14:textId="77777777" w:rsidR="00725170" w:rsidRPr="00684C66" w:rsidRDefault="00725170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725170" w:rsidRPr="005628E7" w14:paraId="5C29BC65" w14:textId="77777777" w:rsidTr="00684C66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E30B3C" w14:textId="77777777" w:rsidR="00725170" w:rsidRPr="00684C66" w:rsidRDefault="00725170" w:rsidP="00725170">
            <w:pPr>
              <w:jc w:val="center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>Неделя 7-я по Пасхе, святых отцов I Вселенского Собора (325)</w:t>
            </w:r>
          </w:p>
          <w:p w14:paraId="6332C4E0" w14:textId="77777777" w:rsidR="00725170" w:rsidRPr="00684C66" w:rsidRDefault="00725170" w:rsidP="00725170">
            <w:pPr>
              <w:jc w:val="center"/>
              <w:rPr>
                <w:rFonts w:ascii="a_RussDecor" w:hAnsi="a_RussDecor" w:cs="Arial"/>
                <w:b/>
                <w:bCs/>
                <w:szCs w:val="24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Равноапп. Мефодия</w:t>
            </w:r>
            <w:r w:rsidRPr="00684C66">
              <w:rPr>
                <w:rFonts w:ascii="a_RussDecor" w:hAnsi="a_RussDecor" w:cs="Arial"/>
                <w:szCs w:val="24"/>
              </w:rPr>
              <w:t xml:space="preserve"> (885) </w:t>
            </w:r>
            <w:r w:rsidRPr="00684C66">
              <w:rPr>
                <w:rFonts w:ascii="a_RussDecor" w:hAnsi="a_RussDecor" w:cs="Arial"/>
                <w:b/>
                <w:bCs/>
                <w:szCs w:val="24"/>
              </w:rPr>
              <w:t>и Кирилла</w:t>
            </w:r>
            <w:r w:rsidRPr="00684C66">
              <w:rPr>
                <w:rFonts w:ascii="a_RussDecor" w:hAnsi="a_RussDecor" w:cs="Arial"/>
                <w:szCs w:val="24"/>
              </w:rPr>
              <w:t xml:space="preserve"> (869), </w:t>
            </w:r>
            <w:r w:rsidRPr="00684C66">
              <w:rPr>
                <w:rFonts w:ascii="a_RussDecor" w:hAnsi="a_RussDecor" w:cs="Arial"/>
                <w:b/>
                <w:bCs/>
                <w:szCs w:val="24"/>
              </w:rPr>
              <w:t>учи'телей Словенских.</w:t>
            </w:r>
          </w:p>
          <w:p w14:paraId="2DB7BB8A" w14:textId="77777777" w:rsidR="00725170" w:rsidRPr="00684C66" w:rsidRDefault="00725170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 w:cs="Arial"/>
                <w:bCs/>
                <w:i/>
                <w:szCs w:val="24"/>
              </w:rPr>
              <w:t>День тезоименитства Святейшего Патриарха Московского и всея Руси Кирилла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261C4" w14:textId="77777777" w:rsidR="00725170" w:rsidRPr="00684C66" w:rsidRDefault="00725170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23 мая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C8D84BA" w14:textId="77777777" w:rsidR="00725170" w:rsidRPr="00684C66" w:rsidRDefault="00725170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</w:t>
            </w:r>
          </w:p>
        </w:tc>
      </w:tr>
      <w:tr w:rsidR="00725170" w:rsidRPr="005628E7" w14:paraId="0DB4B26D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2D4D07" w14:textId="77777777" w:rsidR="00725170" w:rsidRPr="00684C66" w:rsidRDefault="00725170" w:rsidP="00725170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F0D352" w14:textId="77777777" w:rsidR="00725170" w:rsidRPr="00684C66" w:rsidRDefault="00725170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24 мая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DE7B919" w14:textId="77777777" w:rsidR="00725170" w:rsidRPr="00684C66" w:rsidRDefault="00725170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725170" w:rsidRPr="005628E7" w14:paraId="62B59FF2" w14:textId="77777777" w:rsidTr="00684C66">
        <w:trPr>
          <w:trHeight w:val="65"/>
        </w:trPr>
        <w:tc>
          <w:tcPr>
            <w:tcW w:w="4973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682DB7DE" w14:textId="77777777" w:rsidR="00725170" w:rsidRPr="00684C66" w:rsidRDefault="00725170" w:rsidP="00115C54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Троицкая родительская суббота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F3A94C" w14:textId="77777777" w:rsidR="00725170" w:rsidRPr="00684C66" w:rsidRDefault="00725170" w:rsidP="00115C54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29 мая пятница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AB2A6CB" w14:textId="77777777" w:rsidR="00725170" w:rsidRPr="00684C66" w:rsidRDefault="00725170" w:rsidP="00115C54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заупокойная утреня</w:t>
            </w:r>
          </w:p>
        </w:tc>
      </w:tr>
      <w:tr w:rsidR="00725170" w:rsidRPr="005628E7" w14:paraId="5863B5C9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5FDD3" w14:textId="77777777" w:rsidR="00725170" w:rsidRPr="00684C66" w:rsidRDefault="00725170" w:rsidP="00115C54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A76B9C" w14:textId="77777777" w:rsidR="00725170" w:rsidRPr="00684C66" w:rsidRDefault="00725170" w:rsidP="00115C54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30 мая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BD7FF22" w14:textId="77777777" w:rsidR="00725170" w:rsidRPr="00684C66" w:rsidRDefault="00725170" w:rsidP="00115C54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9.00 -  Литургия.  Панихида</w:t>
            </w:r>
          </w:p>
        </w:tc>
      </w:tr>
      <w:tr w:rsidR="00725170" w:rsidRPr="005628E7" w14:paraId="2AB4BD31" w14:textId="77777777" w:rsidTr="00684C66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441C94C" w14:textId="028E4BC8" w:rsidR="00725170" w:rsidRPr="00684C66" w:rsidRDefault="00725170" w:rsidP="00684C6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>Неделя 8-я по Пасхе.</w:t>
            </w:r>
          </w:p>
          <w:p w14:paraId="6AD423F3" w14:textId="77777777" w:rsidR="00725170" w:rsidRPr="00684C66" w:rsidRDefault="00725170" w:rsidP="00684C66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 w:val="28"/>
                <w:szCs w:val="28"/>
              </w:rPr>
              <w:t>День Святой Троицы. Пятидесятница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41C15" w14:textId="77777777" w:rsidR="00725170" w:rsidRPr="00684C66" w:rsidRDefault="00725170" w:rsidP="00725170">
            <w:pPr>
              <w:jc w:val="center"/>
              <w:rPr>
                <w:rFonts w:ascii="a_RussDecor" w:hAnsi="a_RussDecor"/>
                <w:i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C6646BD" w14:textId="77777777" w:rsidR="00725170" w:rsidRPr="00684C66" w:rsidRDefault="00725170" w:rsidP="00725170">
            <w:pPr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 с литией</w:t>
            </w:r>
          </w:p>
        </w:tc>
      </w:tr>
      <w:tr w:rsidR="00725170" w:rsidRPr="005628E7" w14:paraId="3B73D531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2CAD671" w14:textId="77777777" w:rsidR="00725170" w:rsidRPr="00684C66" w:rsidRDefault="00725170" w:rsidP="00725170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919E7D" w14:textId="77777777" w:rsidR="00725170" w:rsidRPr="00684C66" w:rsidRDefault="00725170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31 мая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6F7A21E9" w14:textId="77777777" w:rsidR="00725170" w:rsidRPr="00684C66" w:rsidRDefault="00725170" w:rsidP="00684C66">
            <w:pPr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– Литургия. Великая вечерня </w:t>
            </w:r>
            <w:r w:rsidRPr="00684C66">
              <w:rPr>
                <w:rFonts w:ascii="a_RussDecor" w:hAnsi="a_RussDecor" w:cs="Arial CYR"/>
                <w:bCs/>
                <w:szCs w:val="24"/>
              </w:rPr>
              <w:t>с</w:t>
            </w:r>
            <w:r w:rsidRPr="00684C66">
              <w:rPr>
                <w:rFonts w:ascii="a_RussDecor" w:hAnsi="a_RussDecor" w:cs="Arial CYR"/>
                <w:szCs w:val="24"/>
              </w:rPr>
              <w:t xml:space="preserve"> чтением коленопреклонных молитв</w:t>
            </w:r>
          </w:p>
        </w:tc>
      </w:tr>
      <w:tr w:rsidR="00725170" w:rsidRPr="005628E7" w14:paraId="20040B63" w14:textId="77777777" w:rsidTr="00684C66">
        <w:trPr>
          <w:trHeight w:val="65"/>
        </w:trPr>
        <w:tc>
          <w:tcPr>
            <w:tcW w:w="4973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C681DB" w14:textId="77777777" w:rsidR="00725170" w:rsidRPr="00684C66" w:rsidRDefault="00725170" w:rsidP="00725170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 w:val="28"/>
                <w:szCs w:val="28"/>
              </w:rPr>
              <w:t>День Святого Духа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708C39" w14:textId="77777777" w:rsidR="00725170" w:rsidRPr="00684C66" w:rsidRDefault="00725170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 июня понедельник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7C01C21" w14:textId="77777777" w:rsidR="00725170" w:rsidRPr="00684C66" w:rsidRDefault="00725170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725170" w:rsidRPr="005628E7" w14:paraId="01624ADB" w14:textId="77777777" w:rsidTr="00684C66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4ADB7F4" w14:textId="77777777" w:rsidR="00684C66" w:rsidRDefault="00725170" w:rsidP="00684C6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 xml:space="preserve">Неделя 1-я по Пятидесятнице, </w:t>
            </w:r>
          </w:p>
          <w:p w14:paraId="56358FEF" w14:textId="27FDF506" w:rsidR="00725170" w:rsidRPr="00684C66" w:rsidRDefault="00725170" w:rsidP="00684C6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>Всех святых. Глас 8-й.</w:t>
            </w:r>
          </w:p>
          <w:p w14:paraId="5FDF9BCA" w14:textId="77777777" w:rsidR="00725170" w:rsidRPr="00684C66" w:rsidRDefault="00725170" w:rsidP="00684C66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Третье обре'тение главы Предтечи и Крестителя Господня Иоанна</w:t>
            </w:r>
            <w:r w:rsidRPr="00684C66">
              <w:rPr>
                <w:rFonts w:ascii="a_RussDecor" w:hAnsi="a_RussDecor" w:cs="Arial"/>
                <w:szCs w:val="24"/>
              </w:rPr>
              <w:t xml:space="preserve"> (ок. 850)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6877AA" w14:textId="77777777" w:rsidR="00725170" w:rsidRPr="00684C66" w:rsidRDefault="00725170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6 июня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2C38215" w14:textId="77777777" w:rsidR="00725170" w:rsidRPr="00684C66" w:rsidRDefault="00725170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</w:t>
            </w:r>
          </w:p>
        </w:tc>
      </w:tr>
      <w:tr w:rsidR="00725170" w:rsidRPr="005628E7" w14:paraId="7520EB6B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DE6443" w14:textId="77777777" w:rsidR="00725170" w:rsidRPr="00684C66" w:rsidRDefault="00725170" w:rsidP="00725170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8B93ABB" w14:textId="77777777" w:rsidR="00725170" w:rsidRPr="00684C66" w:rsidRDefault="00725170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7 июня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50ED57D" w14:textId="77777777" w:rsidR="00725170" w:rsidRPr="00684C66" w:rsidRDefault="00725170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260AD8" w:rsidRPr="005628E7" w14:paraId="64AABD12" w14:textId="77777777" w:rsidTr="00684C66">
        <w:trPr>
          <w:trHeight w:val="831"/>
        </w:trPr>
        <w:tc>
          <w:tcPr>
            <w:tcW w:w="4973" w:type="dxa"/>
            <w:tcBorders>
              <w:top w:val="single" w:sz="1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0AF4699D" w14:textId="77777777" w:rsidR="00260AD8" w:rsidRPr="00684C66" w:rsidRDefault="00260AD8" w:rsidP="00725170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Прав. Иоанна Русского, исп.</w:t>
            </w:r>
            <w:r w:rsidRPr="00684C66">
              <w:rPr>
                <w:rFonts w:ascii="a_RussDecor" w:hAnsi="a_RussDecor" w:cs="Arial"/>
                <w:szCs w:val="24"/>
              </w:rPr>
              <w:t xml:space="preserve"> (1730)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845FF6" w14:textId="03045E3A" w:rsidR="00260AD8" w:rsidRPr="00684C66" w:rsidRDefault="00260AD8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9 июня вторник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A62357D" w14:textId="23C309F1" w:rsidR="00260AD8" w:rsidRPr="00684C66" w:rsidRDefault="00260AD8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725170" w:rsidRPr="005628E7" w14:paraId="59029230" w14:textId="77777777" w:rsidTr="00FC1A67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5E237DB0" w14:textId="77777777" w:rsidR="00725170" w:rsidRPr="00684C66" w:rsidRDefault="00725170" w:rsidP="00725170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 xml:space="preserve">Луки исп., архиеп. Симферопольского </w:t>
            </w:r>
            <w:r w:rsidRPr="00684C66">
              <w:rPr>
                <w:rFonts w:ascii="a_RussDecor" w:hAnsi="a_RussDecor" w:cs="Arial"/>
                <w:szCs w:val="24"/>
              </w:rPr>
              <w:t>(1961).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99C09A" w14:textId="77777777" w:rsidR="00725170" w:rsidRPr="00684C66" w:rsidRDefault="00725170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 xml:space="preserve">10 июня </w:t>
            </w:r>
          </w:p>
          <w:p w14:paraId="2F7E8A7F" w14:textId="77777777" w:rsidR="00725170" w:rsidRPr="00684C66" w:rsidRDefault="00725170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среда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493E69B" w14:textId="77777777" w:rsidR="00725170" w:rsidRPr="00684C66" w:rsidRDefault="00725170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утреня с полиелеем</w:t>
            </w:r>
          </w:p>
        </w:tc>
      </w:tr>
      <w:tr w:rsidR="00725170" w:rsidRPr="005628E7" w14:paraId="3EA4C820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F1906" w14:textId="77777777" w:rsidR="00725170" w:rsidRPr="00684C66" w:rsidRDefault="00725170" w:rsidP="00725170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5FD000" w14:textId="77777777" w:rsidR="00725170" w:rsidRPr="00684C66" w:rsidRDefault="00725170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11 июня четверг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0BB5B27" w14:textId="77777777" w:rsidR="00725170" w:rsidRPr="00684C66" w:rsidRDefault="00725170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19265E" w:rsidRPr="005628E7" w14:paraId="556D9B62" w14:textId="77777777" w:rsidTr="00684C66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29E4F1D" w14:textId="77777777" w:rsidR="0019265E" w:rsidRPr="00684C66" w:rsidRDefault="0019265E" w:rsidP="00684C66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szCs w:val="24"/>
              </w:rPr>
              <w:t xml:space="preserve">Неделя 2-я по Пятидесятнице, </w:t>
            </w:r>
            <w:r w:rsidRPr="00684C66">
              <w:rPr>
                <w:rFonts w:ascii="a_RussDecor" w:hAnsi="a_RussDecor" w:cs="Arial"/>
                <w:b/>
                <w:bCs/>
                <w:szCs w:val="24"/>
              </w:rPr>
              <w:t xml:space="preserve">Всех святых, в земле Русской просиявших. </w:t>
            </w:r>
            <w:r w:rsidRPr="00684C66">
              <w:rPr>
                <w:rFonts w:ascii="a_RussDecor" w:hAnsi="a_RussDecor" w:cs="Arial"/>
                <w:szCs w:val="24"/>
              </w:rPr>
              <w:t>Глас 1-й.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DDD0F" w14:textId="77777777" w:rsidR="0019265E" w:rsidRPr="00684C66" w:rsidRDefault="0019265E" w:rsidP="0019265E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13 июня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C2653E7" w14:textId="77777777" w:rsidR="0019265E" w:rsidRPr="00684C66" w:rsidRDefault="0019265E" w:rsidP="0019265E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</w:t>
            </w:r>
          </w:p>
        </w:tc>
      </w:tr>
      <w:tr w:rsidR="0019265E" w:rsidRPr="005628E7" w14:paraId="38AD1D7A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EEEFF7" w14:textId="77777777" w:rsidR="0019265E" w:rsidRPr="00684C66" w:rsidRDefault="0019265E" w:rsidP="00684C66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78D01E" w14:textId="77777777" w:rsidR="0019265E" w:rsidRPr="00684C66" w:rsidRDefault="0019265E" w:rsidP="0019265E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14 июня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2D4CC45" w14:textId="77777777" w:rsidR="0019265E" w:rsidRPr="00684C66" w:rsidRDefault="0019265E" w:rsidP="0019265E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19265E" w:rsidRPr="005628E7" w14:paraId="745A0F48" w14:textId="77777777" w:rsidTr="00684C66">
        <w:trPr>
          <w:trHeight w:val="65"/>
        </w:trPr>
        <w:tc>
          <w:tcPr>
            <w:tcW w:w="4973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50A3D1" w14:textId="77777777" w:rsidR="0019265E" w:rsidRPr="00684C66" w:rsidRDefault="0019265E" w:rsidP="00684C6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>Неделя 3-я по Пятидесятнице. Глас 2-й.</w:t>
            </w:r>
          </w:p>
          <w:p w14:paraId="04A9793F" w14:textId="77777777" w:rsidR="0019265E" w:rsidRPr="00684C66" w:rsidRDefault="0019265E" w:rsidP="00684C6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>Вмч. Феодора Стратилата (319).</w:t>
            </w:r>
          </w:p>
          <w:p w14:paraId="749D2413" w14:textId="77777777" w:rsidR="0019265E" w:rsidRPr="00684C66" w:rsidRDefault="0019265E" w:rsidP="00684C66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DE3F7" w14:textId="77777777" w:rsidR="0019265E" w:rsidRPr="00684C66" w:rsidRDefault="0019265E" w:rsidP="0019265E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20 июня суббота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79F4655" w14:textId="77777777" w:rsidR="0019265E" w:rsidRPr="00684C66" w:rsidRDefault="0019265E" w:rsidP="0019265E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</w:t>
            </w:r>
          </w:p>
        </w:tc>
      </w:tr>
      <w:tr w:rsidR="0019265E" w:rsidRPr="005628E7" w14:paraId="1D9539D7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092648" w14:textId="77777777" w:rsidR="0019265E" w:rsidRPr="00684C66" w:rsidRDefault="0019265E" w:rsidP="0019265E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0E6C01" w14:textId="77777777" w:rsidR="0019265E" w:rsidRPr="00684C66" w:rsidRDefault="0019265E" w:rsidP="0019265E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21 июня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44521FA8" w14:textId="77777777" w:rsidR="0019265E" w:rsidRPr="00684C66" w:rsidRDefault="0019265E" w:rsidP="0019265E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725170" w:rsidRPr="005628E7" w14:paraId="70942722" w14:textId="77777777" w:rsidTr="00684C66">
        <w:trPr>
          <w:trHeight w:val="65"/>
        </w:trPr>
        <w:tc>
          <w:tcPr>
            <w:tcW w:w="4973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987C7" w14:textId="77777777" w:rsidR="00725170" w:rsidRPr="00684C66" w:rsidRDefault="0019265E" w:rsidP="00725170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lastRenderedPageBreak/>
              <w:t>Прав. Алексия Московского</w:t>
            </w:r>
            <w:r w:rsidRPr="00684C66">
              <w:rPr>
                <w:rFonts w:ascii="a_RussDecor" w:hAnsi="a_RussDecor" w:cs="Arial"/>
                <w:szCs w:val="24"/>
              </w:rPr>
              <w:t xml:space="preserve"> (1923).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ADD1F" w14:textId="77777777" w:rsidR="00725170" w:rsidRPr="00684C66" w:rsidRDefault="0019265E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22 июня понедельник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B61C374" w14:textId="77777777" w:rsidR="00725170" w:rsidRPr="00684C66" w:rsidRDefault="0019265E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19265E" w:rsidRPr="005628E7" w14:paraId="7B05C32B" w14:textId="77777777" w:rsidTr="00684C66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EAE3610" w14:textId="77777777" w:rsidR="0019265E" w:rsidRPr="00684C66" w:rsidRDefault="0019265E" w:rsidP="0019265E">
            <w:pPr>
              <w:jc w:val="center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>Неделя 4-я по Пятидесятнице. Глас 3-й.</w:t>
            </w:r>
          </w:p>
          <w:p w14:paraId="7C5D079C" w14:textId="77777777" w:rsidR="0019265E" w:rsidRPr="00684C66" w:rsidRDefault="0019265E" w:rsidP="0019265E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Свт. Ионы, митр. Московского и всея Руси, чудотворца</w:t>
            </w:r>
            <w:r w:rsidRPr="00684C66">
              <w:rPr>
                <w:rFonts w:ascii="a_RussDecor" w:hAnsi="a_RussDecor" w:cs="Arial"/>
                <w:szCs w:val="24"/>
              </w:rPr>
              <w:t xml:space="preserve"> (1461)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9D8FF" w14:textId="77777777" w:rsidR="0019265E" w:rsidRPr="00684C66" w:rsidRDefault="0019265E" w:rsidP="0019265E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27 июня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70662B6" w14:textId="77777777" w:rsidR="0019265E" w:rsidRPr="00684C66" w:rsidRDefault="0019265E" w:rsidP="0019265E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</w:t>
            </w:r>
          </w:p>
        </w:tc>
      </w:tr>
      <w:tr w:rsidR="0019265E" w:rsidRPr="005628E7" w14:paraId="2C8096FF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1D4DC5" w14:textId="77777777" w:rsidR="0019265E" w:rsidRPr="00684C66" w:rsidRDefault="0019265E" w:rsidP="0019265E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3D4FDE" w14:textId="77777777" w:rsidR="0019265E" w:rsidRPr="00684C66" w:rsidRDefault="0019265E" w:rsidP="0019265E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28 июня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D2DAE33" w14:textId="77777777" w:rsidR="0019265E" w:rsidRPr="00684C66" w:rsidRDefault="0019265E" w:rsidP="0019265E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19265E" w:rsidRPr="005628E7" w14:paraId="2E4584B4" w14:textId="77777777" w:rsidTr="00684C66">
        <w:trPr>
          <w:trHeight w:val="65"/>
        </w:trPr>
        <w:tc>
          <w:tcPr>
            <w:tcW w:w="4973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5C2D7E84" w14:textId="77777777" w:rsidR="0019265E" w:rsidRPr="00684C66" w:rsidRDefault="0019265E" w:rsidP="00725170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Свт. Иоанна Максимо'вича, архиеп. Шанхайского и Сан-Францисского</w:t>
            </w:r>
            <w:r w:rsidRPr="00684C66">
              <w:rPr>
                <w:rFonts w:ascii="a_RussDecor" w:hAnsi="a_RussDecor" w:cs="Arial"/>
                <w:szCs w:val="24"/>
              </w:rPr>
              <w:t xml:space="preserve"> (1966)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5B6B8A" w14:textId="77777777" w:rsidR="0019265E" w:rsidRPr="00684C66" w:rsidRDefault="0019265E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 июля</w:t>
            </w:r>
          </w:p>
          <w:p w14:paraId="463961F4" w14:textId="77777777" w:rsidR="0019265E" w:rsidRPr="00684C66" w:rsidRDefault="0019265E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 xml:space="preserve"> среда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26F98CC" w14:textId="77777777" w:rsidR="0019265E" w:rsidRPr="00684C66" w:rsidRDefault="0019265E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утреня с полиелеем</w:t>
            </w:r>
          </w:p>
        </w:tc>
      </w:tr>
      <w:tr w:rsidR="0019265E" w:rsidRPr="005628E7" w14:paraId="60071C36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0C8E1" w14:textId="77777777" w:rsidR="0019265E" w:rsidRPr="00684C66" w:rsidRDefault="0019265E" w:rsidP="00725170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273144" w14:textId="77777777" w:rsidR="0019265E" w:rsidRPr="00684C66" w:rsidRDefault="0019265E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 июля четверг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B99A2CB" w14:textId="77777777" w:rsidR="0019265E" w:rsidRPr="00684C66" w:rsidRDefault="0019265E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19265E" w:rsidRPr="005628E7" w14:paraId="53209815" w14:textId="77777777" w:rsidTr="00684C66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BD234FD" w14:textId="77777777" w:rsidR="0019265E" w:rsidRPr="00684C66" w:rsidRDefault="0019265E" w:rsidP="0019265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>Неделя 5-я по Пятидесятнице. Глас 4-й.</w:t>
            </w:r>
          </w:p>
          <w:p w14:paraId="1A477A92" w14:textId="77777777" w:rsidR="0019265E" w:rsidRPr="00684C66" w:rsidRDefault="0019265E" w:rsidP="0019265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>Сщмч. Евсевия, еп. Самоса'тского (380).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5F068" w14:textId="77777777" w:rsidR="0019265E" w:rsidRPr="00684C66" w:rsidRDefault="0019265E" w:rsidP="0019265E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4 июля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754968F" w14:textId="77777777" w:rsidR="0019265E" w:rsidRPr="00684C66" w:rsidRDefault="0019265E" w:rsidP="0019265E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</w:t>
            </w:r>
          </w:p>
        </w:tc>
      </w:tr>
      <w:tr w:rsidR="0019265E" w:rsidRPr="005628E7" w14:paraId="70A8DF86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47736F2" w14:textId="77777777" w:rsidR="0019265E" w:rsidRPr="00684C66" w:rsidRDefault="0019265E" w:rsidP="0019265E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83A92D" w14:textId="77777777" w:rsidR="0019265E" w:rsidRPr="00684C66" w:rsidRDefault="0019265E" w:rsidP="0019265E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5 июля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31FDCCDC" w14:textId="77777777" w:rsidR="0019265E" w:rsidRPr="00684C66" w:rsidRDefault="0019265E" w:rsidP="0019265E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19265E" w:rsidRPr="005628E7" w14:paraId="19FF9E50" w14:textId="77777777" w:rsidTr="00684C66">
        <w:trPr>
          <w:trHeight w:val="65"/>
        </w:trPr>
        <w:tc>
          <w:tcPr>
            <w:tcW w:w="4973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5D3A9AC0" w14:textId="5461D3EC" w:rsidR="0019265E" w:rsidRPr="00684C66" w:rsidRDefault="0019265E" w:rsidP="00684C6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Рождество честно'го славного Пророка, Предтечи и Крестителя Господня Иоанна.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4FB1E2" w14:textId="77777777" w:rsidR="0019265E" w:rsidRPr="00684C66" w:rsidRDefault="0019265E" w:rsidP="0019265E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6 июля понедельник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86807CB" w14:textId="77777777" w:rsidR="0019265E" w:rsidRPr="00684C66" w:rsidRDefault="0019265E" w:rsidP="0019265E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 с литией</w:t>
            </w:r>
          </w:p>
        </w:tc>
      </w:tr>
      <w:tr w:rsidR="0019265E" w:rsidRPr="005628E7" w14:paraId="554B324E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6912F0" w14:textId="77777777" w:rsidR="0019265E" w:rsidRPr="00684C66" w:rsidRDefault="0019265E" w:rsidP="0019265E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088404" w14:textId="77777777" w:rsidR="0019265E" w:rsidRPr="00684C66" w:rsidRDefault="0019265E" w:rsidP="0019265E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7 июля вторник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1BD46A1" w14:textId="77777777" w:rsidR="0019265E" w:rsidRPr="00684C66" w:rsidRDefault="0019265E" w:rsidP="0019265E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19265E" w:rsidRPr="005628E7" w14:paraId="7E62F979" w14:textId="77777777" w:rsidTr="00684C66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D5AD6F" w14:textId="77777777" w:rsidR="0019265E" w:rsidRPr="00684C66" w:rsidRDefault="0019265E" w:rsidP="0019265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>Неделя 6-я по Пятидесятнице. Глас 5-й.</w:t>
            </w:r>
          </w:p>
          <w:p w14:paraId="606B56A9" w14:textId="77777777" w:rsidR="0019265E" w:rsidRPr="00684C66" w:rsidRDefault="0019265E" w:rsidP="0019265E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Славных и всехвальных первоверховных апостолов Петра и Павла</w:t>
            </w:r>
            <w:r w:rsidRPr="00684C66">
              <w:rPr>
                <w:rFonts w:ascii="a_RussDecor" w:hAnsi="a_RussDecor" w:cs="Arial"/>
                <w:szCs w:val="24"/>
              </w:rPr>
              <w:t xml:space="preserve"> (67)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87B59" w14:textId="77777777" w:rsidR="0019265E" w:rsidRPr="00684C66" w:rsidRDefault="0019265E" w:rsidP="0019265E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11 июля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1D0B2AA" w14:textId="77777777" w:rsidR="0019265E" w:rsidRPr="00684C66" w:rsidRDefault="0019265E" w:rsidP="0019265E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 с литией</w:t>
            </w:r>
          </w:p>
        </w:tc>
      </w:tr>
      <w:tr w:rsidR="0019265E" w:rsidRPr="005628E7" w14:paraId="7C860C33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6098F5E" w14:textId="77777777" w:rsidR="0019265E" w:rsidRPr="00684C66" w:rsidRDefault="0019265E" w:rsidP="0019265E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CDDF18" w14:textId="77777777" w:rsidR="0019265E" w:rsidRPr="00684C66" w:rsidRDefault="0019265E" w:rsidP="0019265E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12 июля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FF45C4F" w14:textId="0FD38149" w:rsidR="0019265E" w:rsidRPr="00684C66" w:rsidRDefault="00172396" w:rsidP="0019265E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EC6388" w:rsidRPr="005628E7" w14:paraId="6095BAEB" w14:textId="77777777" w:rsidTr="00684C66">
        <w:trPr>
          <w:trHeight w:val="65"/>
        </w:trPr>
        <w:tc>
          <w:tcPr>
            <w:tcW w:w="4973" w:type="dxa"/>
            <w:tcBorders>
              <w:top w:val="single" w:sz="1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3D8F0800" w14:textId="0720537B" w:rsidR="00EC6388" w:rsidRPr="00684C66" w:rsidRDefault="00EC6388" w:rsidP="00260AD8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Прп. Андрея Рублева, иконописца</w:t>
            </w:r>
            <w:r w:rsidRPr="00684C66">
              <w:rPr>
                <w:rFonts w:ascii="a_RussDecor" w:hAnsi="a_RussDecor" w:cs="Arial"/>
                <w:szCs w:val="24"/>
              </w:rPr>
              <w:t xml:space="preserve"> (XV). 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32AB10" w14:textId="28EF6C42" w:rsidR="00EC6388" w:rsidRPr="00684C66" w:rsidRDefault="00EC6388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17 июля п</w:t>
            </w:r>
            <w:r w:rsidR="00684C66">
              <w:rPr>
                <w:rFonts w:ascii="a_RussDecor" w:hAnsi="a_RussDecor"/>
                <w:i/>
              </w:rPr>
              <w:t>ят</w:t>
            </w:r>
            <w:r w:rsidRPr="00684C66">
              <w:rPr>
                <w:rFonts w:ascii="a_RussDecor" w:hAnsi="a_RussDecor"/>
                <w:i/>
              </w:rPr>
              <w:t>ница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9D94E18" w14:textId="40137408" w:rsidR="00EC6388" w:rsidRPr="00684C66" w:rsidRDefault="00EC6388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EC6388" w:rsidRPr="005628E7" w14:paraId="49585728" w14:textId="77777777" w:rsidTr="00FC1A67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7C2EC772" w14:textId="77777777" w:rsidR="00EC6388" w:rsidRPr="00684C66" w:rsidRDefault="00EC6388" w:rsidP="00725170">
            <w:pPr>
              <w:jc w:val="center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Обре'тение честных мощей прп. Сергия, игумена Р</w:t>
            </w:r>
            <w:r w:rsidRPr="00684C66">
              <w:rPr>
                <w:rFonts w:ascii="a_RussDecor" w:hAnsi="a_RussDecor" w:cs="Arial"/>
                <w:b/>
                <w:bCs/>
                <w:szCs w:val="24"/>
                <w:highlight w:val="lightGray"/>
              </w:rPr>
              <w:t>а'</w:t>
            </w:r>
            <w:r w:rsidRPr="00684C66">
              <w:rPr>
                <w:rFonts w:ascii="a_RussDecor" w:hAnsi="a_RussDecor" w:cs="Arial"/>
                <w:b/>
                <w:bCs/>
                <w:szCs w:val="24"/>
              </w:rPr>
              <w:t>донежского</w:t>
            </w:r>
            <w:r w:rsidRPr="00684C66">
              <w:rPr>
                <w:rFonts w:ascii="a_RussDecor" w:hAnsi="a_RussDecor" w:cs="Arial"/>
                <w:szCs w:val="24"/>
              </w:rPr>
              <w:t xml:space="preserve"> (1422)</w:t>
            </w:r>
          </w:p>
          <w:p w14:paraId="6B30BF28" w14:textId="29A65BF9" w:rsidR="00EC6388" w:rsidRPr="00684C66" w:rsidRDefault="00EC6388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 w:cs="Arial"/>
                <w:b/>
                <w:bCs/>
                <w:i/>
                <w:szCs w:val="24"/>
              </w:rPr>
              <w:t xml:space="preserve">прмцц. вел. кн. Елисаветы </w:t>
            </w:r>
            <w:r w:rsidRPr="00684C66">
              <w:rPr>
                <w:rFonts w:ascii="a_RussDecor" w:hAnsi="a_RussDecor" w:cs="Arial"/>
                <w:i/>
                <w:szCs w:val="24"/>
              </w:rPr>
              <w:t xml:space="preserve">и инокини Варвары </w:t>
            </w:r>
            <w:r w:rsidRPr="00684C66">
              <w:rPr>
                <w:rFonts w:ascii="a_RussDecor" w:hAnsi="a_RussDecor" w:cs="Arial"/>
                <w:i/>
                <w:iCs/>
                <w:szCs w:val="24"/>
              </w:rPr>
              <w:t>Яковлевой</w:t>
            </w:r>
            <w:r w:rsidRPr="00684C66">
              <w:rPr>
                <w:rFonts w:ascii="a_RussDecor" w:hAnsi="a_RussDecor" w:cs="Arial"/>
                <w:i/>
                <w:szCs w:val="24"/>
              </w:rPr>
              <w:t xml:space="preserve"> (1918)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22500D" w14:textId="77777777" w:rsidR="00EC6388" w:rsidRPr="00684C66" w:rsidRDefault="00EC6388" w:rsidP="00725170">
            <w:pPr>
              <w:jc w:val="center"/>
              <w:rPr>
                <w:rFonts w:ascii="a_RussDecor" w:hAnsi="a_RussDecor"/>
                <w:i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765D990" w14:textId="35E98602" w:rsidR="00EC6388" w:rsidRPr="00684C66" w:rsidRDefault="00EC6388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утреня с полиелеем</w:t>
            </w:r>
          </w:p>
        </w:tc>
      </w:tr>
      <w:tr w:rsidR="00EC6388" w:rsidRPr="005628E7" w14:paraId="0E887223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47E4F" w14:textId="77777777" w:rsidR="00EC6388" w:rsidRPr="00684C66" w:rsidRDefault="00EC6388" w:rsidP="00725170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3E824D" w14:textId="161D903E" w:rsidR="00EC6388" w:rsidRPr="00684C66" w:rsidRDefault="00EC6388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18 июля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719A980" w14:textId="521108BC" w:rsidR="00EC6388" w:rsidRPr="00684C66" w:rsidRDefault="00EC6388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EC6388" w:rsidRPr="005628E7" w14:paraId="08496B58" w14:textId="77777777" w:rsidTr="00684C66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D3F815" w14:textId="77777777" w:rsidR="00EC6388" w:rsidRPr="00684C66" w:rsidRDefault="00EC6388" w:rsidP="00725170">
            <w:pPr>
              <w:jc w:val="center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>Неделя 7-я по Пятидесятнице. Глас 6-й.</w:t>
            </w:r>
          </w:p>
          <w:p w14:paraId="238F6C01" w14:textId="66E111FF" w:rsidR="00EC6388" w:rsidRPr="00684C66" w:rsidRDefault="00EC6388" w:rsidP="00725170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szCs w:val="24"/>
              </w:rPr>
              <w:t>Прп. Сисоя Великого (429)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F1A2F" w14:textId="77777777" w:rsidR="00EC6388" w:rsidRPr="00684C66" w:rsidRDefault="00EC6388" w:rsidP="00725170">
            <w:pPr>
              <w:jc w:val="center"/>
              <w:rPr>
                <w:rFonts w:ascii="a_RussDecor" w:hAnsi="a_RussDecor"/>
                <w:i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A0C6347" w14:textId="7F089100" w:rsidR="00EC6388" w:rsidRPr="00684C66" w:rsidRDefault="00EC6388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</w:t>
            </w:r>
          </w:p>
        </w:tc>
      </w:tr>
      <w:tr w:rsidR="00EC6388" w:rsidRPr="005628E7" w14:paraId="51916333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3A7CC90" w14:textId="77777777" w:rsidR="00EC6388" w:rsidRPr="00684C66" w:rsidRDefault="00EC6388" w:rsidP="00725170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5F6FA0" w14:textId="0A545F60" w:rsidR="00EC6388" w:rsidRPr="00684C66" w:rsidRDefault="00EC6388" w:rsidP="0072517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19 июля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34A39A0" w14:textId="7288FC38" w:rsidR="00EC6388" w:rsidRPr="00684C66" w:rsidRDefault="00EC6388" w:rsidP="0072517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EC6388" w:rsidRPr="005628E7" w14:paraId="3A697BD0" w14:textId="77777777" w:rsidTr="00684C66">
        <w:trPr>
          <w:trHeight w:val="65"/>
        </w:trPr>
        <w:tc>
          <w:tcPr>
            <w:tcW w:w="4973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51977E96" w14:textId="740407D0" w:rsidR="00EC6388" w:rsidRPr="00684C66" w:rsidRDefault="00EC6388" w:rsidP="00EC6388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Явление иконы Пресвятой Богородицы во граде Казани</w:t>
            </w:r>
            <w:r w:rsidRPr="00684C66">
              <w:rPr>
                <w:rFonts w:ascii="a_RussDecor" w:hAnsi="a_RussDecor" w:cs="Arial"/>
                <w:szCs w:val="24"/>
              </w:rPr>
              <w:t xml:space="preserve"> (1579)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E00FEB" w14:textId="16650682" w:rsidR="00EC6388" w:rsidRPr="00684C66" w:rsidRDefault="00EC6388" w:rsidP="00EC6388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20 июля понедельник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DCF7288" w14:textId="0022DACB" w:rsidR="00EC6388" w:rsidRPr="00684C66" w:rsidRDefault="00EC6388" w:rsidP="00EC6388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утреня с полиелеем</w:t>
            </w:r>
          </w:p>
        </w:tc>
      </w:tr>
      <w:tr w:rsidR="00EC6388" w:rsidRPr="005628E7" w14:paraId="2FFF5514" w14:textId="77777777" w:rsidTr="00FC1A67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7BBF9B13" w14:textId="77777777" w:rsidR="00EC6388" w:rsidRPr="00684C66" w:rsidRDefault="00EC6388" w:rsidP="00EC6388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AD10CE" w14:textId="38017D4E" w:rsidR="00EC6388" w:rsidRPr="00684C66" w:rsidRDefault="00EC6388" w:rsidP="00EC6388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21 июля вторник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A6A6DB4" w14:textId="54304A1A" w:rsidR="00EC6388" w:rsidRPr="00684C66" w:rsidRDefault="00EC6388" w:rsidP="00EC6388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EC6388" w:rsidRPr="005628E7" w14:paraId="7B66F9E7" w14:textId="77777777" w:rsidTr="00FC1A67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716FB891" w14:textId="43B5DAD9" w:rsidR="00EC6388" w:rsidRPr="00684C66" w:rsidRDefault="00EC6388" w:rsidP="00EC6388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Равноап. Ольги, вел. княгини Российской, во Святом Крещении Елены</w:t>
            </w:r>
            <w:r w:rsidRPr="00684C66">
              <w:rPr>
                <w:rFonts w:ascii="a_RussDecor" w:hAnsi="a_RussDecor" w:cs="Arial"/>
                <w:szCs w:val="24"/>
              </w:rPr>
              <w:t xml:space="preserve"> (969)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088221" w14:textId="014851E9" w:rsidR="00EC6388" w:rsidRPr="00684C66" w:rsidRDefault="00EC6388" w:rsidP="00EC6388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23 июля четверг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F752059" w14:textId="1614010B" w:rsidR="00EC6388" w:rsidRPr="00684C66" w:rsidRDefault="00EC6388" w:rsidP="00EC6388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утреня с полиелеем</w:t>
            </w:r>
          </w:p>
        </w:tc>
      </w:tr>
      <w:tr w:rsidR="00EC6388" w:rsidRPr="005628E7" w14:paraId="52C0F90A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E119F" w14:textId="77777777" w:rsidR="00EC6388" w:rsidRPr="00684C66" w:rsidRDefault="00EC6388" w:rsidP="00EC6388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46E098" w14:textId="5C1E61F5" w:rsidR="00EC6388" w:rsidRPr="00684C66" w:rsidRDefault="00EC6388" w:rsidP="00EC6388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24 июля пятница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3230D45" w14:textId="1878AF0F" w:rsidR="00EC6388" w:rsidRPr="00684C66" w:rsidRDefault="00EC6388" w:rsidP="00EC6388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EC6388" w:rsidRPr="005628E7" w14:paraId="79D98DA3" w14:textId="77777777" w:rsidTr="00684C66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46A632" w14:textId="77777777" w:rsidR="00EC6388" w:rsidRPr="00684C66" w:rsidRDefault="00EC6388" w:rsidP="00EC63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>Неделя 8-я по Пятидесятнице. Глас 7-й.</w:t>
            </w:r>
          </w:p>
          <w:p w14:paraId="501EE0D4" w14:textId="7A62AE64" w:rsidR="00EC6388" w:rsidRPr="00684C66" w:rsidRDefault="00EC6388" w:rsidP="00EC6388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Память святых отцов шести Вселенских Соборов. Собор Архангела Гавриила.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409F2" w14:textId="7104F718" w:rsidR="00EC6388" w:rsidRPr="00684C66" w:rsidRDefault="00EC6388" w:rsidP="00EC6388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25 июля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F1E5616" w14:textId="22CB6502" w:rsidR="00EC6388" w:rsidRPr="00684C66" w:rsidRDefault="00EC6388" w:rsidP="00EC6388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</w:t>
            </w:r>
          </w:p>
        </w:tc>
      </w:tr>
      <w:tr w:rsidR="00EC6388" w:rsidRPr="005628E7" w14:paraId="5341AC96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1BABF7" w14:textId="77777777" w:rsidR="00EC6388" w:rsidRPr="00684C66" w:rsidRDefault="00EC6388" w:rsidP="00EC6388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2A0DF0D" w14:textId="55449522" w:rsidR="00EC6388" w:rsidRPr="00684C66" w:rsidRDefault="00EC6388" w:rsidP="00EC6388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26 июля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7099B1AA" w14:textId="299E769C" w:rsidR="00EC6388" w:rsidRPr="00684C66" w:rsidRDefault="00EC6388" w:rsidP="00EC6388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260AD8" w:rsidRPr="005628E7" w14:paraId="5130C3E5" w14:textId="77777777" w:rsidTr="00684C66">
        <w:trPr>
          <w:trHeight w:val="1383"/>
        </w:trPr>
        <w:tc>
          <w:tcPr>
            <w:tcW w:w="4973" w:type="dxa"/>
            <w:tcBorders>
              <w:top w:val="single" w:sz="1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1986E191" w14:textId="478D03F7" w:rsidR="00260AD8" w:rsidRPr="00684C66" w:rsidRDefault="00260AD8" w:rsidP="00EC6388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Равноап. вел. князя Владимира, во Святом Крещении Василия</w:t>
            </w:r>
            <w:r w:rsidRPr="00684C66">
              <w:rPr>
                <w:rFonts w:ascii="a_RussDecor" w:hAnsi="a_RussDecor" w:cs="Arial"/>
                <w:szCs w:val="24"/>
              </w:rPr>
              <w:t xml:space="preserve"> (1015)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8840CE" w14:textId="443E8A18" w:rsidR="00260AD8" w:rsidRPr="00684C66" w:rsidRDefault="00260AD8" w:rsidP="00EC6388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28 июля вторник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42B0378" w14:textId="1E321274" w:rsidR="00260AD8" w:rsidRPr="00684C66" w:rsidRDefault="00260AD8" w:rsidP="00EC6388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  <w:r w:rsidRPr="00684C66">
              <w:rPr>
                <w:rFonts w:ascii="a_RussDecor" w:hAnsi="a_RussDecor" w:cs="Arial"/>
                <w:szCs w:val="24"/>
              </w:rPr>
              <w:t>Молебен по особому чину</w:t>
            </w:r>
          </w:p>
        </w:tc>
      </w:tr>
      <w:tr w:rsidR="00EC6388" w:rsidRPr="005628E7" w14:paraId="6C927D9B" w14:textId="77777777" w:rsidTr="00684C66">
        <w:trPr>
          <w:trHeight w:val="65"/>
        </w:trPr>
        <w:tc>
          <w:tcPr>
            <w:tcW w:w="4973" w:type="dxa"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9EF761" w14:textId="3D922DC6" w:rsidR="00EC6388" w:rsidRPr="00684C66" w:rsidRDefault="00EC6388" w:rsidP="00EC6388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Обре'тение мощей прп. Серафима Саровского, чудотворца</w:t>
            </w:r>
            <w:r w:rsidRPr="00684C66">
              <w:rPr>
                <w:rFonts w:ascii="a_RussDecor" w:hAnsi="a_RussDecor" w:cs="Arial"/>
                <w:szCs w:val="24"/>
              </w:rPr>
              <w:t xml:space="preserve"> (1903)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853B87" w14:textId="3C026F20" w:rsidR="00EC6388" w:rsidRPr="00684C66" w:rsidRDefault="00EC6388" w:rsidP="00EC6388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1 августа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A49641C" w14:textId="646C97BC" w:rsidR="00EC6388" w:rsidRPr="00684C66" w:rsidRDefault="00EC6388" w:rsidP="00EC6388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EC6388" w:rsidRPr="005628E7" w14:paraId="21613F59" w14:textId="77777777" w:rsidTr="00684C66">
        <w:trPr>
          <w:trHeight w:val="65"/>
        </w:trPr>
        <w:tc>
          <w:tcPr>
            <w:tcW w:w="4973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548C5F3" w14:textId="77777777" w:rsidR="00EC6388" w:rsidRPr="00684C66" w:rsidRDefault="00EC6388" w:rsidP="00EC63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_RussDecor" w:hAnsi="a_RussDecor" w:cs="Arial"/>
                <w:szCs w:val="24"/>
              </w:rPr>
            </w:pPr>
            <w:r w:rsidRPr="00684C66">
              <w:rPr>
                <w:rFonts w:ascii="a_RussDecor" w:hAnsi="a_RussDecor" w:cs="Arial"/>
                <w:szCs w:val="24"/>
              </w:rPr>
              <w:t>Неделя 9-я по Пятидесятнице. Глас 8-й.</w:t>
            </w:r>
          </w:p>
          <w:p w14:paraId="4AE991D4" w14:textId="53DEA83C" w:rsidR="00EC6388" w:rsidRPr="00684C66" w:rsidRDefault="00EC6388" w:rsidP="00EC6388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Пророка Илии</w:t>
            </w:r>
            <w:r w:rsidRPr="00684C66">
              <w:rPr>
                <w:rFonts w:ascii="a_RussDecor" w:hAnsi="a_RussDecor" w:cs="Arial"/>
                <w:szCs w:val="24"/>
              </w:rPr>
              <w:t xml:space="preserve"> (IX в. до Р. Х.)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8C48DB" w14:textId="77777777" w:rsidR="00EC6388" w:rsidRPr="00684C66" w:rsidRDefault="00EC6388" w:rsidP="00EC6388">
            <w:pPr>
              <w:jc w:val="center"/>
              <w:rPr>
                <w:rFonts w:ascii="a_RussDecor" w:hAnsi="a_RussDecor"/>
                <w:i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9D3E768" w14:textId="605E95F4" w:rsidR="00EC6388" w:rsidRPr="00684C66" w:rsidRDefault="00EC6388" w:rsidP="00EC6388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всенощное бдение</w:t>
            </w:r>
          </w:p>
        </w:tc>
      </w:tr>
      <w:tr w:rsidR="00EC6388" w:rsidRPr="005628E7" w14:paraId="2AF30932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C80683" w14:textId="77777777" w:rsidR="00EC6388" w:rsidRPr="00684C66" w:rsidRDefault="00EC6388" w:rsidP="00EC6388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6AE8683" w14:textId="68E6063B" w:rsidR="00EC6388" w:rsidRPr="00684C66" w:rsidRDefault="00EC6388" w:rsidP="00EC6388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2 августа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06B2EE7" w14:textId="27AB942C" w:rsidR="00EC6388" w:rsidRPr="00684C66" w:rsidRDefault="00EC6388" w:rsidP="00EC6388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  <w:tr w:rsidR="00E843C0" w:rsidRPr="005628E7" w14:paraId="4E251A2A" w14:textId="77777777" w:rsidTr="00684C66">
        <w:trPr>
          <w:trHeight w:val="65"/>
        </w:trPr>
        <w:tc>
          <w:tcPr>
            <w:tcW w:w="4973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B47C43" w14:textId="746C9602" w:rsidR="00E843C0" w:rsidRPr="00684C66" w:rsidRDefault="00E843C0" w:rsidP="00E843C0">
            <w:pPr>
              <w:jc w:val="center"/>
              <w:rPr>
                <w:rFonts w:ascii="a_RussDecor" w:hAnsi="a_RussDecor"/>
              </w:rPr>
            </w:pPr>
            <w:r w:rsidRPr="00684C66">
              <w:rPr>
                <w:rFonts w:ascii="a_RussDecor" w:hAnsi="a_RussDecor" w:cs="Arial"/>
                <w:b/>
                <w:bCs/>
                <w:szCs w:val="24"/>
              </w:rPr>
              <w:t>Иконы Божией Матери, именуемой «Всех скорбящих Радость»</w:t>
            </w:r>
            <w:r w:rsidRPr="00684C66">
              <w:rPr>
                <w:rFonts w:ascii="a_RussDecor" w:hAnsi="a_RussDecor" w:cs="Arial"/>
                <w:szCs w:val="24"/>
              </w:rPr>
              <w:t xml:space="preserve"> (с грошиками) (1888)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FE50D" w14:textId="2438F86B" w:rsidR="00E843C0" w:rsidRPr="00684C66" w:rsidRDefault="00E843C0" w:rsidP="00E843C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4 августа вторник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FD309A0" w14:textId="33B3F165" w:rsidR="00E843C0" w:rsidRPr="00684C66" w:rsidRDefault="00E843C0" w:rsidP="00E843C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>18.00 – утреня с полиелеем</w:t>
            </w:r>
          </w:p>
        </w:tc>
      </w:tr>
      <w:tr w:rsidR="00E843C0" w:rsidRPr="005628E7" w14:paraId="061695A5" w14:textId="77777777" w:rsidTr="00684C66">
        <w:trPr>
          <w:trHeight w:val="65"/>
        </w:trPr>
        <w:tc>
          <w:tcPr>
            <w:tcW w:w="4973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698B56" w14:textId="77777777" w:rsidR="00E843C0" w:rsidRPr="00684C66" w:rsidRDefault="00E843C0" w:rsidP="00E843C0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C13200E" w14:textId="7AFF6977" w:rsidR="00E843C0" w:rsidRPr="00684C66" w:rsidRDefault="00E843C0" w:rsidP="00E843C0">
            <w:pPr>
              <w:jc w:val="center"/>
              <w:rPr>
                <w:rFonts w:ascii="a_RussDecor" w:hAnsi="a_RussDecor"/>
                <w:i/>
              </w:rPr>
            </w:pPr>
            <w:r w:rsidRPr="00684C66">
              <w:rPr>
                <w:rFonts w:ascii="a_RussDecor" w:hAnsi="a_RussDecor"/>
                <w:i/>
              </w:rPr>
              <w:t>5 августа среда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34C1B3AC" w14:textId="194079B9" w:rsidR="00E843C0" w:rsidRPr="00684C66" w:rsidRDefault="00E843C0" w:rsidP="00E843C0">
            <w:pPr>
              <w:ind w:left="792" w:hanging="792"/>
              <w:rPr>
                <w:rFonts w:ascii="a_RussDecor" w:hAnsi="a_RussDecor"/>
              </w:rPr>
            </w:pPr>
            <w:r w:rsidRPr="00684C66">
              <w:rPr>
                <w:rFonts w:ascii="a_RussDecor" w:hAnsi="a_RussDecor"/>
              </w:rPr>
              <w:t xml:space="preserve">9.00 -  Литургия.  </w:t>
            </w:r>
          </w:p>
        </w:tc>
      </w:tr>
    </w:tbl>
    <w:p w14:paraId="18B7D913" w14:textId="77777777" w:rsidR="00395661" w:rsidRDefault="00395661" w:rsidP="00684C66"/>
    <w:sectPr w:rsidR="00395661">
      <w:pgSz w:w="11906" w:h="16838" w:code="9"/>
      <w:pgMar w:top="426" w:right="850" w:bottom="426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64D7E" w14:textId="77777777" w:rsidR="00EC2B64" w:rsidRDefault="00EC2B64" w:rsidP="00C128E4">
      <w:r>
        <w:separator/>
      </w:r>
    </w:p>
  </w:endnote>
  <w:endnote w:type="continuationSeparator" w:id="0">
    <w:p w14:paraId="34654FE8" w14:textId="77777777" w:rsidR="00EC2B64" w:rsidRDefault="00EC2B64" w:rsidP="00C1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RussDecor">
    <w:altName w:val="Courier New"/>
    <w:panose1 w:val="040E0604070208050204"/>
    <w:charset w:val="CC"/>
    <w:family w:val="decorative"/>
    <w:pitch w:val="variable"/>
    <w:sig w:usb0="00000203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D6E4" w14:textId="77777777" w:rsidR="00EC2B64" w:rsidRDefault="00EC2B64" w:rsidP="00C128E4">
      <w:r>
        <w:separator/>
      </w:r>
    </w:p>
  </w:footnote>
  <w:footnote w:type="continuationSeparator" w:id="0">
    <w:p w14:paraId="0FF80DFF" w14:textId="77777777" w:rsidR="00EC2B64" w:rsidRDefault="00EC2B64" w:rsidP="00C12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61"/>
    <w:rsid w:val="0000776A"/>
    <w:rsid w:val="000117BE"/>
    <w:rsid w:val="00101F46"/>
    <w:rsid w:val="00115C54"/>
    <w:rsid w:val="0013644B"/>
    <w:rsid w:val="00146F9E"/>
    <w:rsid w:val="00172396"/>
    <w:rsid w:val="0019265E"/>
    <w:rsid w:val="001A214D"/>
    <w:rsid w:val="001C2867"/>
    <w:rsid w:val="00207BE5"/>
    <w:rsid w:val="00212516"/>
    <w:rsid w:val="00215534"/>
    <w:rsid w:val="0022576C"/>
    <w:rsid w:val="00231A97"/>
    <w:rsid w:val="00260AD8"/>
    <w:rsid w:val="00260CD7"/>
    <w:rsid w:val="00291C15"/>
    <w:rsid w:val="002946F1"/>
    <w:rsid w:val="00394BE1"/>
    <w:rsid w:val="00395661"/>
    <w:rsid w:val="003C7DE5"/>
    <w:rsid w:val="003E0F71"/>
    <w:rsid w:val="00416FAF"/>
    <w:rsid w:val="004363B2"/>
    <w:rsid w:val="00491413"/>
    <w:rsid w:val="004B32F3"/>
    <w:rsid w:val="004D2E85"/>
    <w:rsid w:val="004D477D"/>
    <w:rsid w:val="004F720D"/>
    <w:rsid w:val="005628E7"/>
    <w:rsid w:val="00567ABC"/>
    <w:rsid w:val="005B457A"/>
    <w:rsid w:val="005F61A1"/>
    <w:rsid w:val="006530B3"/>
    <w:rsid w:val="006613DB"/>
    <w:rsid w:val="00662E18"/>
    <w:rsid w:val="006767A6"/>
    <w:rsid w:val="00684C66"/>
    <w:rsid w:val="006D1174"/>
    <w:rsid w:val="00725170"/>
    <w:rsid w:val="00736DE5"/>
    <w:rsid w:val="0075730F"/>
    <w:rsid w:val="007676CC"/>
    <w:rsid w:val="007C6620"/>
    <w:rsid w:val="00814C82"/>
    <w:rsid w:val="0083430C"/>
    <w:rsid w:val="008651CB"/>
    <w:rsid w:val="008904D6"/>
    <w:rsid w:val="008C7587"/>
    <w:rsid w:val="008F02EF"/>
    <w:rsid w:val="00926112"/>
    <w:rsid w:val="00993FB0"/>
    <w:rsid w:val="009B4EA0"/>
    <w:rsid w:val="009C36AC"/>
    <w:rsid w:val="00A059BE"/>
    <w:rsid w:val="00AE5982"/>
    <w:rsid w:val="00AE7F84"/>
    <w:rsid w:val="00B40856"/>
    <w:rsid w:val="00B42A34"/>
    <w:rsid w:val="00B51FB3"/>
    <w:rsid w:val="00BC1C02"/>
    <w:rsid w:val="00BC4E61"/>
    <w:rsid w:val="00BD4466"/>
    <w:rsid w:val="00C128E4"/>
    <w:rsid w:val="00C12A1C"/>
    <w:rsid w:val="00C2303D"/>
    <w:rsid w:val="00C86850"/>
    <w:rsid w:val="00C96C6D"/>
    <w:rsid w:val="00CA438D"/>
    <w:rsid w:val="00CA5DDE"/>
    <w:rsid w:val="00CE7959"/>
    <w:rsid w:val="00CF7472"/>
    <w:rsid w:val="00D049A9"/>
    <w:rsid w:val="00D7384A"/>
    <w:rsid w:val="00D76D68"/>
    <w:rsid w:val="00D823A7"/>
    <w:rsid w:val="00DB1937"/>
    <w:rsid w:val="00DC10FC"/>
    <w:rsid w:val="00DD1734"/>
    <w:rsid w:val="00DD183D"/>
    <w:rsid w:val="00DE5439"/>
    <w:rsid w:val="00E1225D"/>
    <w:rsid w:val="00E14A3A"/>
    <w:rsid w:val="00E54B12"/>
    <w:rsid w:val="00E605C2"/>
    <w:rsid w:val="00E843C0"/>
    <w:rsid w:val="00EC2B64"/>
    <w:rsid w:val="00EC6388"/>
    <w:rsid w:val="00ED706A"/>
    <w:rsid w:val="00EE5D28"/>
    <w:rsid w:val="00F11488"/>
    <w:rsid w:val="00F20F2B"/>
    <w:rsid w:val="00F40DB3"/>
    <w:rsid w:val="00F8165B"/>
    <w:rsid w:val="00FC1A67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602E"/>
  <w15:docId w15:val="{2099ED61-9CCA-41D7-BD85-BA7700A6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Pr>
      <w:sz w:val="20"/>
    </w:rPr>
  </w:style>
  <w:style w:type="paragraph" w:styleId="a5">
    <w:name w:val="annotation subject"/>
    <w:basedOn w:val="a3"/>
    <w:next w:val="a3"/>
    <w:link w:val="a6"/>
    <w:semiHidden/>
    <w:rPr>
      <w:b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paragraph" w:styleId="ab">
    <w:name w:val="footnote text"/>
    <w:aliases w:val="Знак"/>
    <w:basedOn w:val="a"/>
    <w:link w:val="ac"/>
    <w:semiHidden/>
    <w:rPr>
      <w:rFonts w:ascii="Arial" w:hAnsi="Arial"/>
      <w:sz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basedOn w:val="a0"/>
    <w:semiHidden/>
    <w:rPr>
      <w:sz w:val="16"/>
    </w:rPr>
  </w:style>
  <w:style w:type="character" w:customStyle="1" w:styleId="a4">
    <w:name w:val="Текст примечания Знак"/>
    <w:basedOn w:val="a0"/>
    <w:link w:val="a3"/>
    <w:semiHidden/>
    <w:rPr>
      <w:sz w:val="20"/>
    </w:rPr>
  </w:style>
  <w:style w:type="character" w:customStyle="1" w:styleId="a6">
    <w:name w:val="Тема примечания Знак"/>
    <w:basedOn w:val="a4"/>
    <w:link w:val="a5"/>
    <w:semiHidden/>
    <w:rPr>
      <w:b/>
      <w:sz w:val="20"/>
    </w:rPr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styleId="af0">
    <w:name w:val="footnote reference"/>
    <w:semiHidden/>
    <w:rPr>
      <w:vertAlign w:val="superscript"/>
    </w:rPr>
  </w:style>
  <w:style w:type="character" w:customStyle="1" w:styleId="aa">
    <w:name w:val="Основной текст с отступом Знак"/>
    <w:basedOn w:val="a0"/>
    <w:link w:val="a9"/>
  </w:style>
  <w:style w:type="character" w:customStyle="1" w:styleId="ac">
    <w:name w:val="Текст сноски Знак"/>
    <w:aliases w:val="Знак Знак"/>
    <w:basedOn w:val="a0"/>
    <w:link w:val="ab"/>
    <w:uiPriority w:val="99"/>
    <w:semiHidden/>
    <w:rPr>
      <w:rFonts w:ascii="Arial" w:hAnsi="Arial"/>
      <w:sz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0700-A870-4EED-9BD3-1920FE6A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User</cp:lastModifiedBy>
  <cp:revision>3</cp:revision>
  <dcterms:created xsi:type="dcterms:W3CDTF">2026-04-06T05:20:00Z</dcterms:created>
  <dcterms:modified xsi:type="dcterms:W3CDTF">2026-04-06T05:27:00Z</dcterms:modified>
</cp:coreProperties>
</file>